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31"/>
        <w:tblW w:w="15646" w:type="dxa"/>
        <w:tblLook w:val="04A0" w:firstRow="1" w:lastRow="0" w:firstColumn="1" w:lastColumn="0" w:noHBand="0" w:noVBand="1"/>
      </w:tblPr>
      <w:tblGrid>
        <w:gridCol w:w="4972"/>
        <w:gridCol w:w="4477"/>
        <w:gridCol w:w="6197"/>
      </w:tblGrid>
      <w:tr w:rsidR="00281EF0" w:rsidRPr="00281EF0" w:rsidTr="00281EF0">
        <w:trPr>
          <w:trHeight w:val="450"/>
        </w:trPr>
        <w:tc>
          <w:tcPr>
            <w:tcW w:w="49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1E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47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1E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Contact Information</w:t>
            </w:r>
          </w:p>
        </w:tc>
        <w:tc>
          <w:tcPr>
            <w:tcW w:w="619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1E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Address</w:t>
            </w:r>
          </w:p>
        </w:tc>
      </w:tr>
      <w:tr w:rsidR="00281EF0" w:rsidRPr="00281EF0" w:rsidTr="00281EF0">
        <w:trPr>
          <w:trHeight w:val="450"/>
        </w:trPr>
        <w:tc>
          <w:tcPr>
            <w:tcW w:w="49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81EF0" w:rsidRPr="00281EF0" w:rsidRDefault="00281EF0" w:rsidP="00281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81EF0" w:rsidRPr="00281EF0" w:rsidRDefault="00281EF0" w:rsidP="00281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9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81EF0" w:rsidRPr="00281EF0" w:rsidRDefault="00281EF0" w:rsidP="00281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1EF0" w:rsidRPr="00281EF0" w:rsidTr="00281EF0">
        <w:trPr>
          <w:trHeight w:val="337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Basic Biological Services </w:t>
            </w:r>
            <w:r w:rsidR="00D87482">
              <w:rPr>
                <w:rFonts w:ascii="Albertus MT Lt" w:eastAsia="Times New Roman" w:hAnsi="Albertus MT Lt" w:cs="Calibri"/>
                <w:color w:val="000000"/>
              </w:rPr>
              <w:t>LLC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 683-4198</w:t>
            </w:r>
            <w:r w:rsidR="00D87482">
              <w:rPr>
                <w:rFonts w:ascii="Albertus MT Lt" w:eastAsia="Times New Roman" w:hAnsi="Albertus MT Lt" w:cs="Calibri"/>
                <w:color w:val="000000"/>
              </w:rPr>
              <w:t xml:space="preserve"> </w:t>
            </w:r>
            <w:r w:rsidR="00D87482" w:rsidRPr="00281EF0">
              <w:rPr>
                <w:rFonts w:ascii="Segoe UI Emoji" w:eastAsia="Times New Roman" w:hAnsi="Segoe UI Emoji" w:cs="Segoe UI Emoji"/>
                <w:color w:val="000000"/>
              </w:rPr>
              <w:t>▪</w:t>
            </w:r>
            <w:r w:rsidR="00D87482">
              <w:rPr>
                <w:rFonts w:ascii="Albertus MT Lt" w:eastAsia="Times New Roman" w:hAnsi="Albertus MT Lt" w:cs="Calibri"/>
                <w:color w:val="000000"/>
              </w:rPr>
              <w:t xml:space="preserve"> (406) 925-9753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D87482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>
              <w:rPr>
                <w:rFonts w:ascii="Albertus MT Lt" w:eastAsia="Times New Roman" w:hAnsi="Albertus MT Lt" w:cs="Calibri"/>
                <w:color w:val="000000"/>
              </w:rPr>
              <w:t xml:space="preserve">98 Sunset Lane, </w:t>
            </w:r>
            <w:bookmarkStart w:id="0" w:name="_GoBack"/>
            <w:bookmarkEnd w:id="0"/>
            <w:r w:rsidR="00281EF0" w:rsidRPr="00281EF0">
              <w:rPr>
                <w:rFonts w:ascii="Albertus MT Lt" w:eastAsia="Times New Roman" w:hAnsi="Albertus MT Lt" w:cs="Calibri"/>
                <w:color w:val="000000"/>
              </w:rPr>
              <w:t>Dillon, MT 59725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Cornerstone Land Surveying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(406)683-2314 (406)925-0594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21 N. Washington St., Dillon, MT 59725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Raymond Gross Engineering &amp; Surveying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(406)683-2046 </w:t>
            </w:r>
            <w:r w:rsidRPr="00281EF0">
              <w:rPr>
                <w:rFonts w:ascii="Segoe UI Emoji" w:eastAsia="Times New Roman" w:hAnsi="Segoe UI Emoji" w:cs="Segoe UI Emoji"/>
                <w:color w:val="000000"/>
              </w:rPr>
              <w:t>▪</w:t>
            </w: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 (406)660-1019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355 Antelope Drive, Dillon, MT 59725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Allied Engineering Services, Inc.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 (406)582-0221 </w:t>
            </w:r>
            <w:r w:rsidRPr="00281EF0">
              <w:rPr>
                <w:rFonts w:ascii="Segoe UI Emoji" w:eastAsia="Times New Roman" w:hAnsi="Segoe UI Emoji" w:cs="Segoe UI Emoji"/>
                <w:color w:val="000000"/>
              </w:rPr>
              <w:t>▪</w:t>
            </w: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 Fax: (406)582-5770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32 Discovery Drive, Bozeman MT 59718 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Anderson Engineering, Inc.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(406)585-1484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2417 W. Main St. 1A, Bozeman, MT 59718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Brown &amp; Associates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(406)723-6574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1701 </w:t>
            </w:r>
            <w:proofErr w:type="spellStart"/>
            <w:r w:rsidRPr="00281EF0">
              <w:rPr>
                <w:rFonts w:ascii="Albertus MT Lt" w:eastAsia="Times New Roman" w:hAnsi="Albertus MT Lt" w:cs="Calibri"/>
                <w:color w:val="000000"/>
              </w:rPr>
              <w:t>Cobban</w:t>
            </w:r>
            <w:proofErr w:type="spellEnd"/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 St. Butte, MT 59701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Confluence Consulting, Inc.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(406)585-9500 </w:t>
            </w:r>
            <w:r w:rsidRPr="00281EF0">
              <w:rPr>
                <w:rFonts w:ascii="Segoe UI Emoji" w:eastAsia="Times New Roman" w:hAnsi="Segoe UI Emoji" w:cs="Segoe UI Emoji"/>
                <w:color w:val="000000"/>
              </w:rPr>
              <w:t>▪</w:t>
            </w: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 Fax: (406)582-9142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115 N. 7th Ave. #1, Bozeman, MT 59771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G&amp;E Engineering &amp; Surveying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(406)723-8581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38 E. Galena St., Butte, MT 59701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Gaston Engineering &amp; Surveying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(406)586-0588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211 Haggerty Ln. Bozeman, MT 59715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Great West Engineering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 449-8627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2501 Belt View Dr. Helena, MT 59601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Montana Northwest Co.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(406)559-5005 </w:t>
            </w:r>
            <w:r w:rsidRPr="00281EF0">
              <w:rPr>
                <w:rFonts w:ascii="Segoe UI Emoji" w:eastAsia="Times New Roman" w:hAnsi="Segoe UI Emoji" w:cs="Segoe UI Emoji"/>
                <w:color w:val="000000"/>
              </w:rPr>
              <w:t>▪</w:t>
            </w: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 (406)721-4033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P.O. Box 8777, Missoula, MT 59807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Morrison </w:t>
            </w:r>
            <w:proofErr w:type="spellStart"/>
            <w:r w:rsidRPr="00281EF0">
              <w:rPr>
                <w:rFonts w:ascii="Albertus MT Lt" w:eastAsia="Times New Roman" w:hAnsi="Albertus MT Lt" w:cs="Calibri"/>
                <w:color w:val="000000"/>
              </w:rPr>
              <w:t>Maierle</w:t>
            </w:r>
            <w:proofErr w:type="spellEnd"/>
            <w:r w:rsidRPr="00281EF0">
              <w:rPr>
                <w:rFonts w:ascii="Albertus MT Lt" w:eastAsia="Times New Roman" w:hAnsi="Albertus MT Lt" w:cs="Calibri"/>
                <w:color w:val="000000"/>
              </w:rPr>
              <w:t>, Inc.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(406)587-0721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2880 Technology Blvd., West Bozeman, MT 59771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Pioneer Technical Services, Inc.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(406)782-5177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P.O. Box 3445, Butte, MT 59702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RESPEC Consulting Services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(406)284-2525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3810 Valley Commons Dr. Bozeman, MT 59718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River Design Group, Inc.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(406)862-4927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236 Wisconsin Ave. Whitefish, MT 59937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Robert </w:t>
            </w:r>
            <w:proofErr w:type="spellStart"/>
            <w:r w:rsidRPr="00281EF0">
              <w:rPr>
                <w:rFonts w:ascii="Albertus MT Lt" w:eastAsia="Times New Roman" w:hAnsi="Albertus MT Lt" w:cs="Calibri"/>
                <w:color w:val="000000"/>
              </w:rPr>
              <w:t>Peccia</w:t>
            </w:r>
            <w:proofErr w:type="spellEnd"/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 &amp; Associates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(406)447-5000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3147 Saddle Drive, Helena, MT 59601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proofErr w:type="spellStart"/>
            <w:r w:rsidRPr="00281EF0">
              <w:rPr>
                <w:rFonts w:ascii="Albertus MT Lt" w:eastAsia="Times New Roman" w:hAnsi="Albertus MT Lt" w:cs="Calibri"/>
                <w:color w:val="000000"/>
              </w:rPr>
              <w:t>Stahly</w:t>
            </w:r>
            <w:proofErr w:type="spellEnd"/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 Engineering &amp; Associates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(406)522-8594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851 Bridger Drive, Ste 1, Bozeman, MT 59715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Synergy Engineering &amp; </w:t>
            </w:r>
            <w:proofErr w:type="spellStart"/>
            <w:r w:rsidRPr="00281EF0">
              <w:rPr>
                <w:rFonts w:ascii="Albertus MT Lt" w:eastAsia="Times New Roman" w:hAnsi="Albertus MT Lt" w:cs="Calibri"/>
                <w:color w:val="000000"/>
              </w:rPr>
              <w:t>Konsulting</w:t>
            </w:r>
            <w:proofErr w:type="spellEnd"/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(406)624-6137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3731 Equestrian Lane, Suite 102, Bozeman, MT 59771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TD&amp;H Engineering Consultants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(406)586-0277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234 E. Babcock St. #3, Bozeman, MT 59715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Triple R Surveying, Inc.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(406)227-8844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P.O. Box 2201, East Helena, MT 59635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Water &amp; Environmental Technologies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(406)782-5220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480 E. Park St., Butte, MT 59701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WWC Engineering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(406)894-2210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550 S. 24th St. W. Ste 201, Billings, MT 59102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Olympus Technical Services, Inc.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(406)443-3087</w:t>
            </w:r>
            <w:r w:rsidRPr="00281EF0">
              <w:rPr>
                <w:rFonts w:ascii="Segoe UI Emoji" w:eastAsia="Times New Roman" w:hAnsi="Segoe UI Emoji" w:cs="Segoe UI Emoji"/>
                <w:color w:val="000000"/>
              </w:rPr>
              <w:t>▪</w:t>
            </w:r>
            <w:r w:rsidRPr="00281EF0">
              <w:rPr>
                <w:rFonts w:ascii="Albertus MT Lt" w:eastAsia="Times New Roman" w:hAnsi="Albertus MT Lt" w:cs="Calibri"/>
                <w:color w:val="000000"/>
              </w:rPr>
              <w:t xml:space="preserve">Fax: (406)443-0232 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765 Colleen St. Helena, MT 59601</w:t>
            </w:r>
          </w:p>
        </w:tc>
      </w:tr>
      <w:tr w:rsidR="00281EF0" w:rsidRPr="00281EF0" w:rsidTr="00281EF0">
        <w:trPr>
          <w:trHeight w:val="3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 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F0" w:rsidRPr="00281EF0" w:rsidRDefault="00281EF0" w:rsidP="00281EF0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</w:rPr>
            </w:pPr>
            <w:r w:rsidRPr="00281EF0">
              <w:rPr>
                <w:rFonts w:ascii="Albertus MT Lt" w:eastAsia="Times New Roman" w:hAnsi="Albertus MT Lt" w:cs="Calibri"/>
                <w:color w:val="000000"/>
              </w:rPr>
              <w:t> </w:t>
            </w:r>
          </w:p>
        </w:tc>
      </w:tr>
    </w:tbl>
    <w:p w:rsidR="00497F07" w:rsidRDefault="00497F07"/>
    <w:sectPr w:rsidR="00497F07" w:rsidSect="00281EF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EF0" w:rsidRDefault="00281EF0" w:rsidP="00281EF0">
      <w:pPr>
        <w:spacing w:after="0" w:line="240" w:lineRule="auto"/>
      </w:pPr>
      <w:r>
        <w:separator/>
      </w:r>
    </w:p>
  </w:endnote>
  <w:endnote w:type="continuationSeparator" w:id="0">
    <w:p w:rsidR="00281EF0" w:rsidRDefault="00281EF0" w:rsidP="0028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EF0" w:rsidRDefault="00281EF0" w:rsidP="00281EF0">
      <w:pPr>
        <w:spacing w:after="0" w:line="240" w:lineRule="auto"/>
      </w:pPr>
      <w:r>
        <w:separator/>
      </w:r>
    </w:p>
  </w:footnote>
  <w:footnote w:type="continuationSeparator" w:id="0">
    <w:p w:rsidR="00281EF0" w:rsidRDefault="00281EF0" w:rsidP="0028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F0" w:rsidRPr="00281EF0" w:rsidRDefault="00281EF0">
    <w:pPr>
      <w:pStyle w:val="Header"/>
      <w:rPr>
        <w:sz w:val="40"/>
        <w:szCs w:val="40"/>
      </w:rPr>
    </w:pPr>
    <w:r>
      <w:rPr>
        <w:sz w:val="40"/>
        <w:szCs w:val="40"/>
      </w:rPr>
      <w:t>Surveying &amp; Consulting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F0"/>
    <w:rsid w:val="00281EF0"/>
    <w:rsid w:val="00497F07"/>
    <w:rsid w:val="00D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27BB"/>
  <w15:chartTrackingRefBased/>
  <w15:docId w15:val="{110BFF64-1F98-463D-A169-F4E2D40A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F0"/>
  </w:style>
  <w:style w:type="paragraph" w:styleId="Footer">
    <w:name w:val="footer"/>
    <w:basedOn w:val="Normal"/>
    <w:link w:val="FooterChar"/>
    <w:uiPriority w:val="99"/>
    <w:unhideWhenUsed/>
    <w:rsid w:val="0028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Van Worth</dc:creator>
  <cp:keywords/>
  <dc:description/>
  <cp:lastModifiedBy>Rochelle Van Worth</cp:lastModifiedBy>
  <cp:revision>2</cp:revision>
  <cp:lastPrinted>2022-10-26T20:43:00Z</cp:lastPrinted>
  <dcterms:created xsi:type="dcterms:W3CDTF">2022-10-26T20:41:00Z</dcterms:created>
  <dcterms:modified xsi:type="dcterms:W3CDTF">2023-01-25T23:23:00Z</dcterms:modified>
</cp:coreProperties>
</file>